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vertAlign w:val="baseline"/>
        </w:rPr>
      </w:pPr>
      <w:r w:rsidDel="00000000" w:rsidR="00000000" w:rsidRPr="00000000">
        <w:rPr>
          <w:vertAlign w:val="baseline"/>
        </w:rPr>
        <w:drawing>
          <wp:inline distB="0" distT="0" distL="114300" distR="114300">
            <wp:extent cx="814388" cy="488633"/>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14388" cy="488633"/>
                    </a:xfrm>
                    <a:prstGeom prst="rect"/>
                    <a:ln/>
                  </pic:spPr>
                </pic:pic>
              </a:graphicData>
            </a:graphic>
          </wp:inline>
        </w:drawing>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vertAlign w:val="baseline"/>
        </w:rPr>
      </w:pPr>
      <w:r w:rsidDel="00000000" w:rsidR="00000000" w:rsidRPr="00000000">
        <w:rPr>
          <w:rFonts w:ascii="Century Gothic" w:cs="Century Gothic" w:eastAsia="Century Gothic" w:hAnsi="Century Gothic"/>
          <w:b w:val="1"/>
          <w:vertAlign w:val="baseline"/>
          <w:rtl w:val="0"/>
        </w:rPr>
        <w:t xml:space="preserve">CONTRACT / HANDBOOK AGREEMENT</w:t>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This agreement is made by and between Katie Hafenstein, Owner of Cubby  Bear LLC and ____________________________________________________________, </w:t>
      </w:r>
    </w:p>
    <w:p w:rsidR="00000000" w:rsidDel="00000000" w:rsidP="00000000" w:rsidRDefault="00000000" w:rsidRPr="00000000" w14:paraId="00000005">
      <w:pPr>
        <w:rPr>
          <w:rFonts w:ascii="Century Gothic" w:cs="Century Gothic" w:eastAsia="Century Gothic" w:hAnsi="Century Gothic"/>
          <w:sz w:val="24"/>
          <w:szCs w:val="24"/>
          <w:vertAlign w:val="baseline"/>
        </w:rPr>
      </w:pPr>
      <w:r w:rsidDel="00000000" w:rsidR="00000000" w:rsidRPr="00000000">
        <w:rPr>
          <w:rFonts w:ascii="Century Gothic" w:cs="Century Gothic" w:eastAsia="Century Gothic" w:hAnsi="Century Gothic"/>
          <w:sz w:val="24"/>
          <w:szCs w:val="24"/>
          <w:vertAlign w:val="baseline"/>
          <w:rtl w:val="0"/>
        </w:rPr>
        <w:t xml:space="preserve">Parent/Guardian of ______________________________________________________. </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vertAlign w:val="baseline"/>
          <w:rtl w:val="0"/>
        </w:rPr>
        <w:t xml:space="preserve">The following has been agreed upon between the two parties beginning on _____________________.</w:t>
      </w:r>
      <w:r w:rsidDel="00000000" w:rsidR="00000000" w:rsidRPr="00000000">
        <w:rPr>
          <w:rtl w:val="0"/>
        </w:rPr>
      </w:r>
    </w:p>
    <w:p w:rsidR="00000000" w:rsidDel="00000000" w:rsidP="00000000" w:rsidRDefault="00000000" w:rsidRPr="00000000" w14:paraId="00000007">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vertAlign w:val="baseline"/>
          <w:rtl w:val="0"/>
        </w:rPr>
        <w:t xml:space="preserve">I have read and I agree to the full contents of the Parent Handbook</w:t>
      </w:r>
      <w:r w:rsidDel="00000000" w:rsidR="00000000" w:rsidRPr="00000000">
        <w:rPr>
          <w:rFonts w:ascii="Century Gothic" w:cs="Century Gothic" w:eastAsia="Century Gothic" w:hAnsi="Century Gothic"/>
          <w:sz w:val="24"/>
          <w:szCs w:val="24"/>
          <w:rtl w:val="0"/>
        </w:rPr>
        <w:t xml:space="preserve"> that I received in my enrollment packet</w:t>
      </w:r>
      <w:r w:rsidDel="00000000" w:rsidR="00000000" w:rsidRPr="00000000">
        <w:rPr>
          <w:rFonts w:ascii="Century Gothic" w:cs="Century Gothic" w:eastAsia="Century Gothic" w:hAnsi="Century Gothic"/>
          <w:sz w:val="24"/>
          <w:szCs w:val="24"/>
          <w:vertAlign w:val="baseline"/>
          <w:rtl w:val="0"/>
        </w:rPr>
        <w:t xml:space="preserve">. I understand that disregarding these policies can result in termination from child care enrollment. </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vertAlign w:val="baseline"/>
          <w:rtl w:val="0"/>
        </w:rPr>
        <w:t xml:space="preserve">I understand that I must follow the termination policy as it is written in the Parent Handbook and give at least a 2 week notice before leaving Cubby Bear LLC</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vertAlign w:val="baseline"/>
          <w:rtl w:val="0"/>
        </w:rPr>
        <w:t xml:space="preserve">I agree to the amount of $______________, to be paid to Cubby Bear LLC </w:t>
      </w:r>
      <w:r w:rsidDel="00000000" w:rsidR="00000000" w:rsidRPr="00000000">
        <w:rPr>
          <w:rFonts w:ascii="Century Gothic" w:cs="Century Gothic" w:eastAsia="Century Gothic" w:hAnsi="Century Gothic"/>
          <w:sz w:val="24"/>
          <w:szCs w:val="24"/>
          <w:rtl w:val="0"/>
        </w:rPr>
        <w:t xml:space="preserve">w</w:t>
      </w:r>
      <w:r w:rsidDel="00000000" w:rsidR="00000000" w:rsidRPr="00000000">
        <w:rPr>
          <w:rFonts w:ascii="Century Gothic" w:cs="Century Gothic" w:eastAsia="Century Gothic" w:hAnsi="Century Gothic"/>
          <w:sz w:val="24"/>
          <w:szCs w:val="24"/>
          <w:vertAlign w:val="baseline"/>
          <w:rtl w:val="0"/>
        </w:rPr>
        <w:t xml:space="preserve">eekly on </w:t>
      </w:r>
      <w:r w:rsidDel="00000000" w:rsidR="00000000" w:rsidRPr="00000000">
        <w:rPr>
          <w:rFonts w:ascii="Century Gothic" w:cs="Century Gothic" w:eastAsia="Century Gothic" w:hAnsi="Century Gothic"/>
          <w:sz w:val="24"/>
          <w:szCs w:val="24"/>
          <w:rtl w:val="0"/>
        </w:rPr>
        <w:t xml:space="preserve">Fri</w:t>
      </w:r>
      <w:r w:rsidDel="00000000" w:rsidR="00000000" w:rsidRPr="00000000">
        <w:rPr>
          <w:rFonts w:ascii="Century Gothic" w:cs="Century Gothic" w:eastAsia="Century Gothic" w:hAnsi="Century Gothic"/>
          <w:sz w:val="24"/>
          <w:szCs w:val="24"/>
          <w:vertAlign w:val="baseline"/>
          <w:rtl w:val="0"/>
        </w:rPr>
        <w:t xml:space="preserve">day </w:t>
      </w:r>
      <w:r w:rsidDel="00000000" w:rsidR="00000000" w:rsidRPr="00000000">
        <w:rPr>
          <w:rFonts w:ascii="Century Gothic" w:cs="Century Gothic" w:eastAsia="Century Gothic" w:hAnsi="Century Gothic"/>
          <w:sz w:val="24"/>
          <w:szCs w:val="24"/>
          <w:rtl w:val="0"/>
        </w:rPr>
        <w:t xml:space="preserve">before 2:00 pm</w:t>
      </w:r>
      <w:r w:rsidDel="00000000" w:rsidR="00000000" w:rsidRPr="00000000">
        <w:rPr>
          <w:rFonts w:ascii="Century Gothic" w:cs="Century Gothic" w:eastAsia="Century Gothic" w:hAnsi="Century Gothic"/>
          <w:sz w:val="24"/>
          <w:szCs w:val="24"/>
          <w:vertAlign w:val="baseline"/>
          <w:rtl w:val="0"/>
        </w:rPr>
        <w:t xml:space="preserve"> for th</w:t>
      </w:r>
      <w:r w:rsidDel="00000000" w:rsidR="00000000" w:rsidRPr="00000000">
        <w:rPr>
          <w:rFonts w:ascii="Century Gothic" w:cs="Century Gothic" w:eastAsia="Century Gothic" w:hAnsi="Century Gothic"/>
          <w:sz w:val="24"/>
          <w:szCs w:val="24"/>
          <w:rtl w:val="0"/>
        </w:rPr>
        <w:t xml:space="preserve">e following</w:t>
      </w:r>
      <w:r w:rsidDel="00000000" w:rsidR="00000000" w:rsidRPr="00000000">
        <w:rPr>
          <w:rFonts w:ascii="Century Gothic" w:cs="Century Gothic" w:eastAsia="Century Gothic" w:hAnsi="Century Gothic"/>
          <w:sz w:val="24"/>
          <w:szCs w:val="24"/>
          <w:vertAlign w:val="baseline"/>
          <w:rtl w:val="0"/>
        </w:rPr>
        <w:t xml:space="preserve"> </w:t>
      </w:r>
      <w:r w:rsidDel="00000000" w:rsidR="00000000" w:rsidRPr="00000000">
        <w:rPr>
          <w:rFonts w:ascii="Century Gothic" w:cs="Century Gothic" w:eastAsia="Century Gothic" w:hAnsi="Century Gothic"/>
          <w:sz w:val="24"/>
          <w:szCs w:val="24"/>
          <w:rtl w:val="0"/>
        </w:rPr>
        <w:t xml:space="preserve">week's</w:t>
      </w:r>
      <w:r w:rsidDel="00000000" w:rsidR="00000000" w:rsidRPr="00000000">
        <w:rPr>
          <w:rFonts w:ascii="Century Gothic" w:cs="Century Gothic" w:eastAsia="Century Gothic" w:hAnsi="Century Gothic"/>
          <w:sz w:val="24"/>
          <w:szCs w:val="24"/>
          <w:vertAlign w:val="baseline"/>
          <w:rtl w:val="0"/>
        </w:rPr>
        <w:t xml:space="preserve"> care.</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vertAlign w:val="baseline"/>
          <w:rtl w:val="0"/>
        </w:rPr>
        <w:t xml:space="preserve">I agree to follow the attached schedule to the best of my ability for the days contracted.  Any added time before or after those times will be discussed beforehand or will be subject to late pickup fees or early arrival fees.</w:t>
      </w:r>
      <w:r w:rsidDel="00000000" w:rsidR="00000000" w:rsidRPr="00000000">
        <w:rPr>
          <w:rtl w:val="0"/>
        </w:rPr>
      </w:r>
    </w:p>
    <w:p w:rsidR="00000000" w:rsidDel="00000000" w:rsidP="00000000" w:rsidRDefault="00000000" w:rsidRPr="00000000" w14:paraId="0000000B">
      <w:pPr>
        <w:ind w:left="0" w:righ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ind w:left="0" w:right="0" w:firstLine="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sz w:val="24"/>
          <w:szCs w:val="24"/>
          <w:vertAlign w:val="baseline"/>
          <w:rtl w:val="0"/>
        </w:rPr>
        <w:t xml:space="preserve">This agreement shall be in effect until </w:t>
      </w:r>
      <w:r w:rsidDel="00000000" w:rsidR="00000000" w:rsidRPr="00000000">
        <w:rPr>
          <w:rFonts w:ascii="Century Gothic" w:cs="Century Gothic" w:eastAsia="Century Gothic" w:hAnsi="Century Gothic"/>
          <w:sz w:val="24"/>
          <w:szCs w:val="24"/>
          <w:rtl w:val="0"/>
        </w:rPr>
        <w:t xml:space="preserve">the</w:t>
      </w:r>
      <w:r w:rsidDel="00000000" w:rsidR="00000000" w:rsidRPr="00000000">
        <w:rPr>
          <w:rFonts w:ascii="Century Gothic" w:cs="Century Gothic" w:eastAsia="Century Gothic" w:hAnsi="Century Gothic"/>
          <w:sz w:val="24"/>
          <w:szCs w:val="24"/>
          <w:vertAlign w:val="baseline"/>
          <w:rtl w:val="0"/>
        </w:rPr>
        <w:t xml:space="preserve"> parent/guardian or owner of Cubby Bear LLC has given termination notice in accordance </w:t>
      </w:r>
      <w:r w:rsidDel="00000000" w:rsidR="00000000" w:rsidRPr="00000000">
        <w:rPr>
          <w:rFonts w:ascii="Century Gothic" w:cs="Century Gothic" w:eastAsia="Century Gothic" w:hAnsi="Century Gothic"/>
          <w:sz w:val="24"/>
          <w:szCs w:val="24"/>
          <w:rtl w:val="0"/>
        </w:rPr>
        <w:t xml:space="preserve">with the</w:t>
      </w:r>
      <w:r w:rsidDel="00000000" w:rsidR="00000000" w:rsidRPr="00000000">
        <w:rPr>
          <w:rFonts w:ascii="Century Gothic" w:cs="Century Gothic" w:eastAsia="Century Gothic" w:hAnsi="Century Gothic"/>
          <w:sz w:val="24"/>
          <w:szCs w:val="24"/>
          <w:vertAlign w:val="baseline"/>
          <w:rtl w:val="0"/>
        </w:rPr>
        <w:t xml:space="preserve"> Parent Handbook policy, or negotiation of a new contract.</w:t>
      </w:r>
      <w:r w:rsidDel="00000000" w:rsidR="00000000" w:rsidRPr="00000000">
        <w:rPr>
          <w:rtl w:val="0"/>
        </w:rPr>
      </w:r>
    </w:p>
    <w:p w:rsidR="00000000" w:rsidDel="00000000" w:rsidP="00000000" w:rsidRDefault="00000000" w:rsidRPr="00000000" w14:paraId="0000000D">
      <w:pPr>
        <w:rPr>
          <w:sz w:val="24"/>
          <w:szCs w:val="24"/>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THIS AGREEMENT AND THE PARENT HANDBOOK WHOLLY STATE THE OBLIGATIONS OF THE OWNER; THERE ARE NO OTHER IMPLIED OBLIGATIONS. ANY AMENDMENTS TO THIS AGREEMENT MUST BE IN WRITING AND SIGNED BY BOTH PARTIES.</w:t>
      </w:r>
      <w:r w:rsidDel="00000000" w:rsidR="00000000" w:rsidRPr="00000000">
        <w:rPr>
          <w:rtl w:val="0"/>
        </w:rPr>
      </w:r>
    </w:p>
    <w:p w:rsidR="00000000" w:rsidDel="00000000" w:rsidP="00000000" w:rsidRDefault="00000000" w:rsidRPr="00000000" w14:paraId="0000000F">
      <w:pPr>
        <w:rPr>
          <w:sz w:val="20"/>
          <w:szCs w:val="20"/>
          <w:vertAlign w:val="baseline"/>
        </w:rPr>
      </w:pPr>
      <w:r w:rsidDel="00000000" w:rsidR="00000000" w:rsidRPr="00000000">
        <w:rPr>
          <w:rtl w:val="0"/>
        </w:rPr>
      </w:r>
    </w:p>
    <w:p w:rsidR="00000000" w:rsidDel="00000000" w:rsidP="00000000" w:rsidRDefault="00000000" w:rsidRPr="00000000" w14:paraId="00000010">
      <w:pPr>
        <w:rPr>
          <w:sz w:val="20"/>
          <w:szCs w:val="20"/>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___________________________________</w:t>
        <w:tab/>
        <w:tab/>
        <w:tab/>
        <w:t xml:space="preserve">________________</w:t>
      </w:r>
    </w:p>
    <w:p w:rsidR="00000000" w:rsidDel="00000000" w:rsidP="00000000" w:rsidRDefault="00000000" w:rsidRPr="00000000" w14:paraId="00000012">
      <w:pPr>
        <w:rPr>
          <w:vertAlign w:val="baseline"/>
        </w:rPr>
      </w:pPr>
      <w:r w:rsidDel="00000000" w:rsidR="00000000" w:rsidRPr="00000000">
        <w:rPr>
          <w:vertAlign w:val="baseline"/>
          <w:rtl w:val="0"/>
        </w:rPr>
        <w:t xml:space="preserve">Katie Hafenstein, Owner</w:t>
      </w:r>
      <w:r w:rsidDel="00000000" w:rsidR="00000000" w:rsidRPr="00000000">
        <w:rPr>
          <w:rtl w:val="0"/>
        </w:rPr>
        <w:tab/>
        <w:tab/>
        <w:tab/>
        <w:tab/>
      </w:r>
      <w:r w:rsidDel="00000000" w:rsidR="00000000" w:rsidRPr="00000000">
        <w:rPr>
          <w:vertAlign w:val="baseline"/>
          <w:rtl w:val="0"/>
        </w:rPr>
        <w:tab/>
        <w:tab/>
        <w:t xml:space="preserve">Date</w:t>
      </w:r>
    </w:p>
    <w:p w:rsidR="00000000" w:rsidDel="00000000" w:rsidP="00000000" w:rsidRDefault="00000000" w:rsidRPr="00000000" w14:paraId="00000013">
      <w:pPr>
        <w:rPr>
          <w:sz w:val="20"/>
          <w:szCs w:val="20"/>
          <w:vertAlign w:val="baseline"/>
        </w:rPr>
      </w:pPr>
      <w:r w:rsidDel="00000000" w:rsidR="00000000" w:rsidRPr="00000000">
        <w:rPr>
          <w:rtl w:val="0"/>
        </w:rPr>
      </w:r>
    </w:p>
    <w:p w:rsidR="00000000" w:rsidDel="00000000" w:rsidP="00000000" w:rsidRDefault="00000000" w:rsidRPr="00000000" w14:paraId="00000014">
      <w:pPr>
        <w:rPr>
          <w:sz w:val="20"/>
          <w:szCs w:val="20"/>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___________________________________</w:t>
        <w:tab/>
        <w:tab/>
        <w:tab/>
        <w:t xml:space="preserve">________________</w:t>
      </w:r>
    </w:p>
    <w:p w:rsidR="00000000" w:rsidDel="00000000" w:rsidP="00000000" w:rsidRDefault="00000000" w:rsidRPr="00000000" w14:paraId="00000016">
      <w:pPr>
        <w:rPr>
          <w:vertAlign w:val="baseline"/>
        </w:rPr>
      </w:pPr>
      <w:r w:rsidDel="00000000" w:rsidR="00000000" w:rsidRPr="00000000">
        <w:rPr>
          <w:vertAlign w:val="baseline"/>
          <w:rtl w:val="0"/>
        </w:rPr>
        <w:t xml:space="preserve">Parent</w:t>
      </w:r>
      <w:r w:rsidDel="00000000" w:rsidR="00000000" w:rsidRPr="00000000">
        <w:rPr>
          <w:rtl w:val="0"/>
        </w:rPr>
        <w:t xml:space="preserve"> / Guar</w:t>
      </w:r>
      <w:r w:rsidDel="00000000" w:rsidR="00000000" w:rsidRPr="00000000">
        <w:rPr>
          <w:vertAlign w:val="baseline"/>
          <w:rtl w:val="0"/>
        </w:rPr>
        <w:t xml:space="preserve">dian</w:t>
        <w:tab/>
        <w:tab/>
        <w:tab/>
        <w:tab/>
        <w:tab/>
        <w:tab/>
        <w:tab/>
        <w:t xml:space="preserve">Date</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sz w:val="20"/>
          <w:szCs w:val="20"/>
          <w:vertAlign w:val="baseline"/>
        </w:rPr>
      </w:pPr>
      <w:r w:rsidDel="00000000" w:rsidR="00000000" w:rsidRPr="00000000">
        <w:rPr>
          <w:rtl w:val="0"/>
        </w:rPr>
      </w:r>
    </w:p>
    <w:p w:rsidR="00000000" w:rsidDel="00000000" w:rsidP="00000000" w:rsidRDefault="00000000" w:rsidRPr="00000000" w14:paraId="00000019">
      <w:pPr>
        <w:rPr>
          <w:sz w:val="20"/>
          <w:szCs w:val="20"/>
          <w:vertAlign w:val="baseline"/>
        </w:rPr>
      </w:pPr>
      <w:r w:rsidDel="00000000" w:rsidR="00000000" w:rsidRPr="00000000">
        <w:rPr>
          <w:rtl w:val="0"/>
        </w:rPr>
      </w:r>
    </w:p>
    <w:sectPr>
      <w:pgSz w:h="15840" w:w="12240" w:orient="portrait"/>
      <w:pgMar w:bottom="1440"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ind w:left="0" w:firstLine="0"/>
    </w:pPr>
    <w:rPr>
      <w:rFonts w:ascii="Times New Roman" w:cs="Times New Roman" w:eastAsia="Times New Roman" w:hAnsi="Times New Roman"/>
      <w:sz w:val="16"/>
      <w:szCs w:val="16"/>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8"/>
      <w:szCs w:val="20"/>
      <w:effect w:val="none"/>
      <w:vertAlign w:val="baseline"/>
      <w:cs w:val="0"/>
      <w:em w:val="none"/>
      <w:lang w:bidi="ar-SA" w:eastAsia="zh-CN" w:val="en-US"/>
    </w:rPr>
  </w:style>
  <w:style w:type="paragraph" w:styleId="Heading1">
    <w:name w:val="Heading 1"/>
    <w:basedOn w:val="Normal"/>
    <w:next w:val="Normal"/>
    <w:autoRedefine w:val="0"/>
    <w:hidden w:val="0"/>
    <w:qFormat w:val="0"/>
    <w:pPr>
      <w:keepNext w:val="1"/>
      <w:widowControl w:val="1"/>
      <w:numPr>
        <w:ilvl w:val="0"/>
        <w:numId w:val="1"/>
      </w:numPr>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16"/>
      <w:szCs w:val="20"/>
      <w:u w:val="single"/>
      <w:effect w:val="none"/>
      <w:vertAlign w:val="baseline"/>
      <w:cs w:val="0"/>
      <w:em w:val="none"/>
      <w:lang w:bidi="ar-SA" w:eastAsia="zh-CN" w:val="en-US"/>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Heading">
    <w:name w:val="Heading"/>
    <w:basedOn w:val="Normal"/>
    <w:next w:val="TextBody"/>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en-US"/>
    </w:rPr>
  </w:style>
  <w:style w:type="paragraph" w:styleId="TextBody">
    <w:name w:val="Text Body"/>
    <w:basedOn w:val="Normal"/>
    <w:next w:val="TextBody"/>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0"/>
      <w:effect w:val="none"/>
      <w:vertAlign w:val="baseline"/>
      <w:cs w:val="0"/>
      <w:em w:val="none"/>
      <w:lang w:bidi="ar-SA" w:eastAsia="zh-CN" w:val="en-US"/>
    </w:rPr>
  </w:style>
  <w:style w:type="paragraph" w:styleId="List">
    <w:name w:val="List"/>
    <w:basedOn w:val="TextBody"/>
    <w:next w:val="List"/>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4"/>
      <w:szCs w:val="20"/>
      <w:effect w:val="none"/>
      <w:vertAlign w:val="baseline"/>
      <w:cs w:val="0"/>
      <w:em w:val="none"/>
      <w:lang w:bidi="ar-SA" w:eastAsia="zh-CN" w:val="en-US"/>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en-US"/>
    </w:rPr>
  </w:style>
  <w:style w:type="paragraph" w:styleId="Index">
    <w:name w:val="Index"/>
    <w:basedOn w:val="Normal"/>
    <w:next w:val="Index"/>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8"/>
      <w:szCs w:val="20"/>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D73lBXrr02x7Qx+/4/eITtFBw==">CgMxLjA4AHIhMU5EZmhoTzRNaGh3X2xfdHdiREFkWUdrWkRQM20wa2RX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2022-03-15T11:11:00Z</dcterms:created>
  <dc:creator>Grant and Cindy</dc:creator>
</cp:coreProperties>
</file>

<file path=docProps/custom.xml><?xml version="1.0" encoding="utf-8"?>
<Properties xmlns="http://schemas.openxmlformats.org/officeDocument/2006/custom-properties" xmlns:vt="http://schemas.openxmlformats.org/officeDocument/2006/docPropsVTypes"/>
</file>